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B701B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2B701B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2B701B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286F08">
                    <w:t>38</w:t>
                  </w:r>
                  <w:r w:rsidR="002B701B">
                    <w:t>1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2B701B" w:rsidRDefault="00EC458D" w:rsidP="00726F93">
                  <w:pPr>
                    <w:spacing w:after="0"/>
                    <w:rPr>
                      <w:rFonts w:cs="Arial"/>
                      <w:sz w:val="20"/>
                      <w:szCs w:val="20"/>
                    </w:rPr>
                  </w:pPr>
                  <w:r w:rsidRPr="005D7393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="002B701B" w:rsidRPr="002B701B">
                    <w:rPr>
                      <w:rFonts w:ascii="Arial" w:hAnsi="Arial" w:cs="Arial"/>
                      <w:sz w:val="20"/>
                      <w:szCs w:val="20"/>
                    </w:rPr>
                    <w:t>Проведение работ ГТИ при бурении разведочных скважин К-246, К-255, ТК-520 и поисково-оценочной скважины ТК-525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B701B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2B701B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2B701B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2B701B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2B701B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2B701B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2B701B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B701B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B701B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B701B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2B701B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2B701B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2B701B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286F08"/>
    <w:rsid w:val="002B701B"/>
    <w:rsid w:val="004073D6"/>
    <w:rsid w:val="00411FE6"/>
    <w:rsid w:val="00453937"/>
    <w:rsid w:val="004645B9"/>
    <w:rsid w:val="004974F3"/>
    <w:rsid w:val="004B60E6"/>
    <w:rsid w:val="005D7393"/>
    <w:rsid w:val="005F042E"/>
    <w:rsid w:val="006A4532"/>
    <w:rsid w:val="00726F93"/>
    <w:rsid w:val="007B1091"/>
    <w:rsid w:val="007D1910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40</cp:revision>
  <dcterms:created xsi:type="dcterms:W3CDTF">2014-07-30T08:50:00Z</dcterms:created>
  <dcterms:modified xsi:type="dcterms:W3CDTF">2014-10-22T08:57:00Z</dcterms:modified>
</cp:coreProperties>
</file>